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6C7E9" w14:textId="77777777" w:rsidR="00F65E39" w:rsidRPr="00596D2F" w:rsidRDefault="00F65E39" w:rsidP="009857D9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D2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96D2F" w:rsidRPr="00596D2F">
        <w:rPr>
          <w:rFonts w:ascii="Comic Sans MS" w:eastAsia="Times New Roman" w:hAnsi="Comic Sans MS" w:cs="Times New Roman"/>
          <w:b/>
          <w:color w:val="FF0000"/>
          <w:sz w:val="36"/>
          <w:szCs w:val="36"/>
        </w:rPr>
        <w:t>Analytical Chemistry 2001 -Dr Rupnik (Harris 8</w:t>
      </w:r>
      <w:r w:rsidR="00596D2F" w:rsidRPr="00596D2F">
        <w:rPr>
          <w:rFonts w:ascii="Comic Sans MS" w:eastAsia="Times New Roman" w:hAnsi="Comic Sans MS" w:cs="Times New Roman"/>
          <w:b/>
          <w:color w:val="FF0000"/>
          <w:sz w:val="36"/>
          <w:szCs w:val="36"/>
          <w:vertAlign w:val="superscript"/>
        </w:rPr>
        <w:t>th</w:t>
      </w:r>
      <w:r w:rsidR="00596D2F" w:rsidRPr="00596D2F">
        <w:rPr>
          <w:rFonts w:ascii="Comic Sans MS" w:eastAsia="Times New Roman" w:hAnsi="Comic Sans MS" w:cs="Times New Roman"/>
          <w:b/>
          <w:color w:val="FF0000"/>
          <w:sz w:val="36"/>
          <w:szCs w:val="36"/>
        </w:rPr>
        <w:t xml:space="preserve"> edition QCA)</w:t>
      </w:r>
    </w:p>
    <w:p w14:paraId="3246C7EA" w14:textId="77777777" w:rsidR="00F65E39" w:rsidRPr="00F65E39" w:rsidRDefault="00F65E39" w:rsidP="009857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46C7EB" w14:textId="77777777" w:rsidR="00596D2F" w:rsidRDefault="00FC4D76" w:rsidP="009857D9">
      <w:pPr>
        <w:spacing w:after="100" w:afterAutospacing="1" w:line="240" w:lineRule="auto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</w:pPr>
      <w:r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Part 1: </w:t>
      </w:r>
      <w:r w:rsidR="00F65E39"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Introduction </w:t>
      </w:r>
      <w:r w:rsidR="00596D2F"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to a</w:t>
      </w:r>
      <w:r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nalytical chemistry</w:t>
      </w:r>
      <w:r w:rsidR="00B92C98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:</w:t>
      </w:r>
      <w:r w:rsidR="009857D9"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="000A3463" w:rsidRPr="00596D2F">
        <w:rPr>
          <w:rFonts w:ascii="Comic Sans MS" w:eastAsia="Times New Roman" w:hAnsi="Comic Sans MS" w:cs="Times New Roman"/>
          <w:b/>
          <w:sz w:val="28"/>
          <w:szCs w:val="28"/>
        </w:rPr>
        <w:t>(Chapter</w:t>
      </w:r>
      <w:r w:rsidR="00A74B18">
        <w:rPr>
          <w:rFonts w:ascii="Comic Sans MS" w:eastAsia="Times New Roman" w:hAnsi="Comic Sans MS" w:cs="Times New Roman"/>
          <w:b/>
          <w:sz w:val="28"/>
          <w:szCs w:val="28"/>
        </w:rPr>
        <w:t>s</w:t>
      </w:r>
      <w:r w:rsidR="000A3463"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 0</w:t>
      </w:r>
      <w:r w:rsidR="00E67309">
        <w:rPr>
          <w:rFonts w:ascii="Comic Sans MS" w:eastAsia="Times New Roman" w:hAnsi="Comic Sans MS" w:cs="Times New Roman"/>
          <w:b/>
          <w:sz w:val="28"/>
          <w:szCs w:val="28"/>
        </w:rPr>
        <w:t>-2,</w:t>
      </w:r>
      <w:r w:rsidR="000A3463">
        <w:rPr>
          <w:rFonts w:ascii="Comic Sans MS" w:eastAsia="Times New Roman" w:hAnsi="Comic Sans MS" w:cs="Times New Roman"/>
          <w:b/>
          <w:sz w:val="28"/>
          <w:szCs w:val="28"/>
        </w:rPr>
        <w:t xml:space="preserve"> 26, 27)</w:t>
      </w:r>
    </w:p>
    <w:p w14:paraId="3246C7EC" w14:textId="77777777" w:rsidR="00F01F49" w:rsidRPr="00F01F49" w:rsidRDefault="00F65E39" w:rsidP="00F01F49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Introduction to the Analytical Process </w:t>
      </w:r>
      <w:r w:rsidR="00920FBA">
        <w:rPr>
          <w:rFonts w:ascii="Comic Sans MS" w:eastAsia="Times New Roman" w:hAnsi="Comic Sans MS" w:cs="Times New Roman"/>
          <w:b/>
          <w:sz w:val="28"/>
          <w:szCs w:val="28"/>
        </w:rPr>
        <w:t>(HPLC and g</w:t>
      </w:r>
      <w:r w:rsidR="000A3463">
        <w:rPr>
          <w:rFonts w:ascii="Comic Sans MS" w:eastAsia="Times New Roman" w:hAnsi="Comic Sans MS" w:cs="Times New Roman"/>
          <w:b/>
          <w:sz w:val="28"/>
          <w:szCs w:val="28"/>
        </w:rPr>
        <w:t>ravimetric analysis examples)</w:t>
      </w:r>
      <w:r w:rsidR="00F01F49">
        <w:rPr>
          <w:rFonts w:ascii="Comic Sans MS" w:eastAsia="Times New Roman" w:hAnsi="Comic Sans MS" w:cs="Times New Roman"/>
          <w:b/>
          <w:sz w:val="28"/>
          <w:szCs w:val="28"/>
        </w:rPr>
        <w:t xml:space="preserve"> – </w:t>
      </w:r>
      <w:r w:rsidR="00F01F4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What is analytical chemistry, what do analytical chemists do, qualitative and quantitative aspects</w:t>
      </w:r>
    </w:p>
    <w:p w14:paraId="3246C7ED" w14:textId="77777777" w:rsidR="00336B89" w:rsidRPr="00F01F49" w:rsidRDefault="00596D2F" w:rsidP="009857D9">
      <w:pPr>
        <w:tabs>
          <w:tab w:val="num" w:pos="780"/>
        </w:tabs>
        <w:spacing w:after="100" w:afterAutospacing="1" w:line="240" w:lineRule="auto"/>
        <w:ind w:left="780" w:hanging="420"/>
        <w:rPr>
          <w:rFonts w:ascii="Comic Sans MS" w:eastAsia="Times New Roman" w:hAnsi="Comic Sans MS" w:cs="Times New Roman"/>
          <w:b/>
          <w:i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 xml:space="preserve">2. </w:t>
      </w:r>
      <w:r w:rsidR="00F65E39" w:rsidRPr="00596D2F">
        <w:rPr>
          <w:rFonts w:ascii="Comic Sans MS" w:eastAsia="Times New Roman" w:hAnsi="Comic Sans MS" w:cs="Times New Roman"/>
          <w:b/>
          <w:sz w:val="28"/>
          <w:szCs w:val="28"/>
        </w:rPr>
        <w:t>Chemical measurements: a r</w:t>
      </w:r>
      <w:r w:rsidR="00336B89" w:rsidRPr="00596D2F">
        <w:rPr>
          <w:rFonts w:ascii="Comic Sans MS" w:eastAsia="Times New Roman" w:hAnsi="Comic Sans MS" w:cs="Times New Roman"/>
          <w:b/>
          <w:sz w:val="28"/>
          <w:szCs w:val="28"/>
        </w:rPr>
        <w:t>eview of quantitative</w:t>
      </w:r>
      <w:r w:rsidR="00F65E39"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 issues </w:t>
      </w:r>
      <w:r w:rsidR="00F01F49">
        <w:rPr>
          <w:rFonts w:ascii="Comic Sans MS" w:eastAsia="Times New Roman" w:hAnsi="Comic Sans MS" w:cs="Times New Roman"/>
          <w:b/>
          <w:sz w:val="28"/>
          <w:szCs w:val="28"/>
        </w:rPr>
        <w:t>–</w:t>
      </w:r>
      <w:r w:rsidR="00920FBA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u</w:t>
      </w:r>
      <w:r w:rsidR="00F01F4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nits and basic calculations</w:t>
      </w:r>
    </w:p>
    <w:p w14:paraId="3246C7EE" w14:textId="77777777" w:rsidR="00596D2F" w:rsidRDefault="00596D2F" w:rsidP="00596D2F">
      <w:pPr>
        <w:pStyle w:val="ListParagraph"/>
        <w:numPr>
          <w:ilvl w:val="0"/>
          <w:numId w:val="2"/>
        </w:numPr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0A3463">
        <w:rPr>
          <w:rFonts w:ascii="Comic Sans MS" w:eastAsia="Times New Roman" w:hAnsi="Comic Sans MS" w:cs="Times New Roman"/>
          <w:b/>
          <w:sz w:val="28"/>
          <w:szCs w:val="28"/>
        </w:rPr>
        <w:t>T</w:t>
      </w:r>
      <w:r w:rsidR="00F65E39" w:rsidRPr="000A3463">
        <w:rPr>
          <w:rFonts w:ascii="Comic Sans MS" w:eastAsia="Times New Roman" w:hAnsi="Comic Sans MS" w:cs="Times New Roman"/>
          <w:b/>
          <w:sz w:val="28"/>
          <w:szCs w:val="28"/>
        </w:rPr>
        <w:t xml:space="preserve">ools of the trade – </w:t>
      </w:r>
      <w:r w:rsidR="00F65E3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hardware and labs </w:t>
      </w:r>
      <w:r w:rsidR="00650D7E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safety</w:t>
      </w:r>
    </w:p>
    <w:p w14:paraId="3246C7EF" w14:textId="77777777" w:rsidR="000A3463" w:rsidRDefault="000A3463" w:rsidP="000A3463">
      <w:pPr>
        <w:pStyle w:val="ListParagraph"/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3246C7F0" w14:textId="77777777" w:rsidR="000A3463" w:rsidRDefault="000A3463" w:rsidP="00596D2F">
      <w:pPr>
        <w:pStyle w:val="ListParagraph"/>
        <w:numPr>
          <w:ilvl w:val="0"/>
          <w:numId w:val="2"/>
        </w:numPr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Sample preparation</w:t>
      </w:r>
      <w:r w:rsidR="00F01F49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</w:p>
    <w:p w14:paraId="3246C7F1" w14:textId="77777777" w:rsidR="000A3463" w:rsidRDefault="000A3463" w:rsidP="000A3463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3246C7F2" w14:textId="77777777" w:rsidR="00061C08" w:rsidRPr="000A3463" w:rsidRDefault="00061C08" w:rsidP="000A3463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RECITATIONS</w:t>
      </w:r>
    </w:p>
    <w:p w14:paraId="3246C7F3" w14:textId="77777777" w:rsidR="00596D2F" w:rsidRPr="00636F54" w:rsidRDefault="00596D2F" w:rsidP="00636F54">
      <w:pPr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Part 2: </w:t>
      </w:r>
      <w:r w:rsidR="00F65E39"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Data Analysis and Presentation: </w:t>
      </w:r>
      <w:r w:rsidR="00E67309">
        <w:rPr>
          <w:rFonts w:ascii="Comic Sans MS" w:eastAsia="Times New Roman" w:hAnsi="Comic Sans MS" w:cs="Times New Roman"/>
          <w:b/>
          <w:sz w:val="28"/>
          <w:szCs w:val="28"/>
        </w:rPr>
        <w:t>(Chapters 3-</w:t>
      </w:r>
      <w:r w:rsidR="000A3463"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 5).</w:t>
      </w:r>
    </w:p>
    <w:p w14:paraId="3246C7F4" w14:textId="77777777" w:rsidR="00636F54" w:rsidRPr="00636F54" w:rsidRDefault="00F65E39" w:rsidP="00636F54">
      <w:pPr>
        <w:pStyle w:val="ListParagraph"/>
        <w:numPr>
          <w:ilvl w:val="0"/>
          <w:numId w:val="3"/>
        </w:numPr>
        <w:tabs>
          <w:tab w:val="num" w:pos="780"/>
        </w:tabs>
        <w:spacing w:after="100" w:afterAutospacing="1" w:line="360" w:lineRule="auto"/>
        <w:ind w:left="806"/>
        <w:rPr>
          <w:rFonts w:ascii="Comic Sans MS" w:eastAsia="Times New Roman" w:hAnsi="Comic Sans MS" w:cs="Times New Roman"/>
          <w:b/>
          <w:sz w:val="28"/>
          <w:szCs w:val="28"/>
        </w:rPr>
      </w:pPr>
      <w:r w:rsidRPr="00596D2F">
        <w:rPr>
          <w:rFonts w:ascii="Comic Sans MS" w:eastAsia="Times New Roman" w:hAnsi="Comic Sans MS" w:cs="Times New Roman"/>
          <w:b/>
          <w:sz w:val="28"/>
          <w:szCs w:val="28"/>
        </w:rPr>
        <w:t>Measurements, uncer</w:t>
      </w:r>
      <w:r w:rsidR="00F01F49">
        <w:rPr>
          <w:rFonts w:ascii="Comic Sans MS" w:eastAsia="Times New Roman" w:hAnsi="Comic Sans MS" w:cs="Times New Roman"/>
          <w:b/>
          <w:sz w:val="28"/>
          <w:szCs w:val="28"/>
        </w:rPr>
        <w:t xml:space="preserve">tainties in measurement process- </w:t>
      </w:r>
      <w:r w:rsidR="00F01F4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propagation of uncertainty (general), precision, a</w:t>
      </w:r>
      <w:r w:rsidR="00F01F49">
        <w:rPr>
          <w:rFonts w:ascii="Comic Sans MS" w:eastAsia="Times New Roman" w:hAnsi="Comic Sans MS" w:cs="Times New Roman"/>
          <w:b/>
          <w:i/>
          <w:sz w:val="28"/>
          <w:szCs w:val="28"/>
        </w:rPr>
        <w:t>c</w:t>
      </w:r>
      <w:r w:rsidR="00F01F4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curacy</w:t>
      </w:r>
    </w:p>
    <w:p w14:paraId="3246C7F5" w14:textId="77777777" w:rsidR="00636F54" w:rsidRPr="00636F54" w:rsidRDefault="00636F54" w:rsidP="00636F54">
      <w:pPr>
        <w:pStyle w:val="ListParagraph"/>
        <w:numPr>
          <w:ilvl w:val="0"/>
          <w:numId w:val="3"/>
        </w:numPr>
        <w:tabs>
          <w:tab w:val="num" w:pos="780"/>
        </w:tabs>
        <w:spacing w:after="100" w:afterAutospacing="1" w:line="360" w:lineRule="auto"/>
        <w:ind w:left="806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Statistics</w:t>
      </w:r>
      <w:r w:rsidR="00F01F49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="00F01F4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– distributions,</w:t>
      </w:r>
      <w:r w:rsidR="00F01F49">
        <w:rPr>
          <w:rFonts w:ascii="Comic Sans MS" w:eastAsia="Times New Roman" w:hAnsi="Comic Sans MS" w:cs="Times New Roman"/>
          <w:b/>
          <w:i/>
          <w:sz w:val="28"/>
          <w:szCs w:val="28"/>
        </w:rPr>
        <w:t xml:space="preserve"> </w:t>
      </w:r>
      <w:r w:rsidR="00F01F4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tests and criteria</w:t>
      </w:r>
    </w:p>
    <w:p w14:paraId="3246C7F6" w14:textId="77777777" w:rsidR="00636F54" w:rsidRPr="00F01F49" w:rsidRDefault="00636F54" w:rsidP="00636F54">
      <w:pPr>
        <w:pStyle w:val="ListParagraph"/>
        <w:numPr>
          <w:ilvl w:val="0"/>
          <w:numId w:val="3"/>
        </w:numPr>
        <w:tabs>
          <w:tab w:val="num" w:pos="780"/>
        </w:tabs>
        <w:spacing w:after="100" w:afterAutospacing="1" w:line="360" w:lineRule="auto"/>
        <w:ind w:left="806"/>
        <w:rPr>
          <w:rFonts w:ascii="Comic Sans MS" w:eastAsia="Times New Roman" w:hAnsi="Comic Sans MS" w:cs="Times New Roman"/>
          <w:b/>
          <w:i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QA and calibration methods</w:t>
      </w:r>
      <w:r w:rsidR="00F01F49">
        <w:rPr>
          <w:rFonts w:ascii="Comic Sans MS" w:eastAsia="Times New Roman" w:hAnsi="Comic Sans MS" w:cs="Times New Roman"/>
          <w:b/>
          <w:sz w:val="28"/>
          <w:szCs w:val="28"/>
        </w:rPr>
        <w:t xml:space="preserve"> –</w:t>
      </w:r>
      <w:r w:rsidR="00920FBA">
        <w:rPr>
          <w:rFonts w:ascii="Comic Sans MS" w:eastAsia="Times New Roman" w:hAnsi="Comic Sans MS" w:cs="Times New Roman"/>
          <w:b/>
          <w:i/>
          <w:sz w:val="28"/>
          <w:szCs w:val="28"/>
        </w:rPr>
        <w:t>l</w:t>
      </w:r>
      <w:r w:rsidR="00F01F49" w:rsidRPr="00F01F49">
        <w:rPr>
          <w:rFonts w:ascii="Comic Sans MS" w:eastAsia="Times New Roman" w:hAnsi="Comic Sans MS" w:cs="Times New Roman"/>
          <w:b/>
          <w:i/>
          <w:sz w:val="28"/>
          <w:szCs w:val="28"/>
        </w:rPr>
        <w:t>inear calibration, standard addition, internal standard</w:t>
      </w:r>
    </w:p>
    <w:p w14:paraId="3246C7F7" w14:textId="77777777" w:rsidR="007909F9" w:rsidRDefault="00596D2F" w:rsidP="00596D2F">
      <w:pPr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 xml:space="preserve">    </w:t>
      </w:r>
      <w:r w:rsidRPr="00596D2F">
        <w:rPr>
          <w:rFonts w:ascii="Comic Sans MS" w:eastAsia="Times New Roman" w:hAnsi="Comic Sans MS" w:cs="Times New Roman"/>
          <w:b/>
          <w:sz w:val="28"/>
          <w:szCs w:val="28"/>
        </w:rPr>
        <w:t>I</w:t>
      </w:r>
      <w:r>
        <w:rPr>
          <w:rFonts w:ascii="Comic Sans MS" w:eastAsia="Times New Roman" w:hAnsi="Comic Sans MS" w:cs="Times New Roman"/>
          <w:b/>
          <w:sz w:val="28"/>
          <w:szCs w:val="28"/>
        </w:rPr>
        <w:t>ntroduction to computer applications in AC:</w:t>
      </w:r>
      <w:r w:rsidR="00F65E39"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 electronic </w:t>
      </w:r>
      <w:proofErr w:type="gramStart"/>
      <w:r w:rsidR="00F65E39" w:rsidRPr="00596D2F">
        <w:rPr>
          <w:rFonts w:ascii="Comic Sans MS" w:eastAsia="Times New Roman" w:hAnsi="Comic Sans MS" w:cs="Times New Roman"/>
          <w:b/>
          <w:sz w:val="28"/>
          <w:szCs w:val="28"/>
        </w:rPr>
        <w:t>spreadsheet</w:t>
      </w:r>
      <w:r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="00F65E39"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 (</w:t>
      </w:r>
      <w:proofErr w:type="gramEnd"/>
      <w:r w:rsidR="00F65E39" w:rsidRPr="00596D2F">
        <w:rPr>
          <w:rFonts w:ascii="Comic Sans MS" w:eastAsia="Times New Roman" w:hAnsi="Comic Sans MS" w:cs="Times New Roman"/>
          <w:b/>
          <w:sz w:val="28"/>
          <w:szCs w:val="28"/>
        </w:rPr>
        <w:t xml:space="preserve">Excel) </w:t>
      </w:r>
      <w:r>
        <w:rPr>
          <w:rFonts w:ascii="Comic Sans MS" w:eastAsia="Times New Roman" w:hAnsi="Comic Sans MS" w:cs="Times New Roman"/>
          <w:b/>
          <w:sz w:val="28"/>
          <w:szCs w:val="28"/>
        </w:rPr>
        <w:t xml:space="preserve"> and Mathematica</w:t>
      </w:r>
    </w:p>
    <w:p w14:paraId="3246C7F8" w14:textId="77777777" w:rsidR="00061C08" w:rsidRDefault="00061C08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3246C7F9" w14:textId="77777777" w:rsidR="00061C08" w:rsidRDefault="00061C08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RECITATIONS</w:t>
      </w:r>
    </w:p>
    <w:p w14:paraId="3246C7FA" w14:textId="77777777" w:rsidR="00CF6D60" w:rsidRPr="00CF6D60" w:rsidRDefault="00CF6D60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i/>
          <w:color w:val="FF0000"/>
          <w:sz w:val="28"/>
          <w:szCs w:val="28"/>
        </w:rPr>
      </w:pPr>
      <w:r w:rsidRPr="00CF6D60">
        <w:rPr>
          <w:rFonts w:ascii="Comic Sans MS" w:eastAsia="Times New Roman" w:hAnsi="Comic Sans MS" w:cs="Times New Roman"/>
          <w:b/>
          <w:i/>
          <w:color w:val="FF0000"/>
          <w:sz w:val="28"/>
          <w:szCs w:val="28"/>
        </w:rPr>
        <w:t>EXAM 1</w:t>
      </w:r>
    </w:p>
    <w:p w14:paraId="3246C7FB" w14:textId="77777777" w:rsidR="00F65E39" w:rsidRPr="00B92C98" w:rsidRDefault="00596D2F" w:rsidP="009857D9">
      <w:pPr>
        <w:tabs>
          <w:tab w:val="num" w:pos="780"/>
        </w:tabs>
        <w:spacing w:after="100" w:afterAutospacing="1" w:line="240" w:lineRule="auto"/>
        <w:ind w:left="780" w:hanging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6D2F">
        <w:rPr>
          <w:rFonts w:ascii="Comic Sans MS" w:eastAsia="Comic Sans MS" w:hAnsi="Comic Sans MS" w:cs="Comic Sans MS"/>
          <w:b/>
          <w:color w:val="FF0000"/>
          <w:sz w:val="28"/>
          <w:szCs w:val="28"/>
        </w:rPr>
        <w:t xml:space="preserve">Part </w:t>
      </w:r>
      <w:r w:rsidR="00F65E39" w:rsidRPr="00596D2F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3.</w:t>
      </w:r>
      <w:r w:rsidR="00F65E39" w:rsidRPr="00596D2F">
        <w:rPr>
          <w:rFonts w:ascii="Times New Roman" w:eastAsia="Comic Sans MS" w:hAnsi="Times New Roman" w:cs="Times New Roman"/>
          <w:b/>
          <w:color w:val="FF0000"/>
          <w:sz w:val="28"/>
          <w:szCs w:val="28"/>
        </w:rPr>
        <w:t xml:space="preserve">  </w:t>
      </w:r>
      <w:r w:rsidR="00F65E39"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Spectroscopy </w:t>
      </w:r>
      <w:r w:rsidR="00B92C98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–</w:t>
      </w:r>
      <w:r w:rsidR="00F65E39"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 spectrophotometry</w:t>
      </w:r>
      <w:r w:rsidR="00B92C98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:</w:t>
      </w:r>
      <w:r w:rsidR="00122D70" w:rsidRPr="00596D2F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 </w:t>
      </w:r>
      <w:r w:rsidR="00122D70" w:rsidRPr="00B92C98">
        <w:rPr>
          <w:rFonts w:ascii="Comic Sans MS" w:eastAsia="Times New Roman" w:hAnsi="Comic Sans MS" w:cs="Times New Roman"/>
          <w:b/>
          <w:sz w:val="28"/>
          <w:szCs w:val="28"/>
        </w:rPr>
        <w:t xml:space="preserve">(Chapters </w:t>
      </w:r>
      <w:r w:rsidR="007909F9" w:rsidRPr="00B92C98">
        <w:rPr>
          <w:rFonts w:ascii="Comic Sans MS" w:eastAsia="Times New Roman" w:hAnsi="Comic Sans MS" w:cs="Times New Roman"/>
          <w:b/>
          <w:sz w:val="28"/>
          <w:szCs w:val="28"/>
        </w:rPr>
        <w:t>17</w:t>
      </w:r>
      <w:r w:rsidR="00E67309">
        <w:rPr>
          <w:rFonts w:ascii="Comic Sans MS" w:eastAsia="Times New Roman" w:hAnsi="Comic Sans MS" w:cs="Times New Roman"/>
          <w:b/>
          <w:sz w:val="28"/>
          <w:szCs w:val="28"/>
        </w:rPr>
        <w:t>- 21</w:t>
      </w:r>
      <w:r w:rsidR="00F65E39" w:rsidRPr="00B92C98">
        <w:rPr>
          <w:rFonts w:ascii="Comic Sans MS" w:eastAsia="Times New Roman" w:hAnsi="Comic Sans MS" w:cs="Times New Roman"/>
          <w:b/>
          <w:sz w:val="28"/>
          <w:szCs w:val="28"/>
        </w:rPr>
        <w:t>)</w:t>
      </w:r>
    </w:p>
    <w:p w14:paraId="3246C7FC" w14:textId="77777777" w:rsidR="00F65E39" w:rsidRPr="00F65E39" w:rsidRDefault="00F65E39" w:rsidP="009857D9">
      <w:pPr>
        <w:tabs>
          <w:tab w:val="num" w:pos="1515"/>
        </w:tabs>
        <w:spacing w:after="100" w:afterAutospacing="1" w:line="240" w:lineRule="auto"/>
        <w:ind w:left="1515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1.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Introduction: Physics, Instruments, Methods</w:t>
      </w:r>
    </w:p>
    <w:p w14:paraId="3246C7FD" w14:textId="77777777" w:rsidR="00F65E39" w:rsidRPr="00F65E39" w:rsidRDefault="00574732" w:rsidP="009857D9">
      <w:pPr>
        <w:tabs>
          <w:tab w:val="num" w:pos="1515"/>
        </w:tabs>
        <w:spacing w:after="100" w:afterAutospacing="1" w:line="240" w:lineRule="auto"/>
        <w:ind w:left="15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8"/>
          <w:szCs w:val="24"/>
        </w:rPr>
        <w:t>2</w:t>
      </w:r>
      <w:r w:rsidR="00F65E39"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.</w:t>
      </w:r>
      <w:r w:rsidR="00F65E39"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Molecular spectroscopy</w:t>
      </w:r>
    </w:p>
    <w:p w14:paraId="3246C7FE" w14:textId="77777777" w:rsidR="00F65E39" w:rsidRPr="00F65E39" w:rsidRDefault="00F65E39" w:rsidP="009857D9">
      <w:pPr>
        <w:tabs>
          <w:tab w:val="num" w:pos="2235"/>
        </w:tabs>
        <w:spacing w:after="100" w:afterAutospacing="1" w:line="240" w:lineRule="auto"/>
        <w:ind w:left="2235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1.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UV/VIS</w:t>
      </w:r>
    </w:p>
    <w:p w14:paraId="3246C7FF" w14:textId="77777777" w:rsidR="00F65E39" w:rsidRPr="00F65E39" w:rsidRDefault="00F65E39" w:rsidP="009857D9">
      <w:pPr>
        <w:tabs>
          <w:tab w:val="num" w:pos="2235"/>
        </w:tabs>
        <w:spacing w:after="100" w:afterAutospacing="1" w:line="240" w:lineRule="auto"/>
        <w:ind w:left="2235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2.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="00FB7D33">
        <w:rPr>
          <w:rFonts w:ascii="Comic Sans MS" w:eastAsia="Times New Roman" w:hAnsi="Comic Sans MS" w:cs="Times New Roman"/>
          <w:b/>
          <w:bCs/>
          <w:sz w:val="28"/>
          <w:szCs w:val="24"/>
        </w:rPr>
        <w:t>FTI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R</w:t>
      </w:r>
    </w:p>
    <w:p w14:paraId="3246C800" w14:textId="77777777" w:rsidR="00F65E39" w:rsidRDefault="00F65E39" w:rsidP="009857D9">
      <w:pPr>
        <w:tabs>
          <w:tab w:val="num" w:pos="2235"/>
        </w:tabs>
        <w:spacing w:after="100" w:afterAutospacing="1" w:line="240" w:lineRule="auto"/>
        <w:ind w:left="2235" w:hanging="360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3.</w:t>
      </w:r>
      <w:r w:rsidR="00453161">
        <w:rPr>
          <w:rFonts w:ascii="Comic Sans MS" w:eastAsia="Comic Sans MS" w:hAnsi="Comic Sans MS" w:cs="Comic Sans MS"/>
          <w:b/>
          <w:bCs/>
          <w:sz w:val="28"/>
          <w:szCs w:val="24"/>
        </w:rPr>
        <w:t xml:space="preserve"> </w:t>
      </w:r>
      <w:proofErr w:type="gramStart"/>
      <w:r w:rsidR="00453161">
        <w:rPr>
          <w:rFonts w:ascii="Comic Sans MS" w:eastAsia="Comic Sans MS" w:hAnsi="Comic Sans MS" w:cs="Comic Sans MS"/>
          <w:b/>
          <w:bCs/>
          <w:sz w:val="28"/>
          <w:szCs w:val="24"/>
        </w:rPr>
        <w:t>Luminescence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="00453161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="00F17564">
        <w:rPr>
          <w:rFonts w:ascii="Comic Sans MS" w:eastAsia="Times New Roman" w:hAnsi="Comic Sans MS" w:cs="Times New Roman"/>
          <w:b/>
          <w:bCs/>
          <w:sz w:val="28"/>
          <w:szCs w:val="24"/>
        </w:rPr>
        <w:t>(</w:t>
      </w:r>
      <w:proofErr w:type="gramEnd"/>
      <w:r w:rsidR="00F17564">
        <w:rPr>
          <w:rFonts w:ascii="Comic Sans MS" w:eastAsia="Times New Roman" w:hAnsi="Comic Sans MS" w:cs="Times New Roman"/>
          <w:b/>
          <w:bCs/>
          <w:sz w:val="28"/>
          <w:szCs w:val="24"/>
        </w:rPr>
        <w:t>f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luorescence</w:t>
      </w:r>
      <w:r w:rsidR="00FB7D33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</w:t>
      </w:r>
      <w:r w:rsidR="00F17564">
        <w:rPr>
          <w:rFonts w:ascii="Comic Sans MS" w:eastAsia="Times New Roman" w:hAnsi="Comic Sans MS" w:cs="Times New Roman"/>
          <w:b/>
          <w:bCs/>
          <w:sz w:val="28"/>
          <w:szCs w:val="24"/>
        </w:rPr>
        <w:t>and p</w:t>
      </w:r>
      <w:r w:rsidR="00453161">
        <w:rPr>
          <w:rFonts w:ascii="Comic Sans MS" w:eastAsia="Times New Roman" w:hAnsi="Comic Sans MS" w:cs="Times New Roman"/>
          <w:b/>
          <w:bCs/>
          <w:sz w:val="28"/>
          <w:szCs w:val="24"/>
        </w:rPr>
        <w:t>hosphorescence)</w:t>
      </w:r>
    </w:p>
    <w:p w14:paraId="3246C801" w14:textId="77777777" w:rsidR="00453161" w:rsidRDefault="00453161" w:rsidP="009857D9">
      <w:pPr>
        <w:tabs>
          <w:tab w:val="num" w:pos="2235"/>
        </w:tabs>
        <w:spacing w:after="100" w:afterAutospacing="1" w:line="240" w:lineRule="auto"/>
        <w:ind w:left="2235" w:hanging="360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Comic Sans MS" w:hAnsi="Comic Sans MS" w:cs="Comic Sans MS"/>
          <w:b/>
          <w:bCs/>
          <w:sz w:val="28"/>
          <w:szCs w:val="24"/>
        </w:rPr>
        <w:t xml:space="preserve">4. </w:t>
      </w:r>
      <w:r w:rsidR="00F17564">
        <w:rPr>
          <w:rFonts w:ascii="Comic Sans MS" w:eastAsia="Comic Sans MS" w:hAnsi="Comic Sans MS" w:cs="Comic Sans MS"/>
          <w:b/>
          <w:bCs/>
          <w:sz w:val="28"/>
          <w:szCs w:val="24"/>
        </w:rPr>
        <w:t>Scattering</w:t>
      </w:r>
      <w:r>
        <w:rPr>
          <w:rFonts w:ascii="Comic Sans MS" w:eastAsia="Comic Sans MS" w:hAnsi="Comic Sans MS" w:cs="Comic Sans MS"/>
          <w:b/>
          <w:bCs/>
          <w:sz w:val="28"/>
          <w:szCs w:val="24"/>
        </w:rPr>
        <w:t xml:space="preserve"> (introduction)</w:t>
      </w:r>
    </w:p>
    <w:p w14:paraId="3246C802" w14:textId="77777777" w:rsidR="00574732" w:rsidRPr="00F65E39" w:rsidRDefault="00574732" w:rsidP="00574732">
      <w:pPr>
        <w:tabs>
          <w:tab w:val="num" w:pos="1515"/>
        </w:tabs>
        <w:spacing w:after="100" w:afterAutospacing="1" w:line="240" w:lineRule="auto"/>
        <w:ind w:left="151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8"/>
          <w:szCs w:val="24"/>
        </w:rPr>
        <w:t>3</w:t>
      </w: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.</w:t>
      </w:r>
      <w:r w:rsidR="00E95E40">
        <w:rPr>
          <w:rFonts w:ascii="Comic Sans MS" w:eastAsia="Comic Sans MS" w:hAnsi="Comic Sans MS" w:cs="Comic Sans MS"/>
          <w:b/>
          <w:bCs/>
          <w:sz w:val="28"/>
          <w:szCs w:val="24"/>
        </w:rPr>
        <w:t xml:space="preserve"> 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="00E95E40">
        <w:rPr>
          <w:rFonts w:ascii="Comic Sans MS" w:eastAsia="Times New Roman" w:hAnsi="Comic Sans MS" w:cs="Times New Roman"/>
          <w:b/>
          <w:bCs/>
          <w:sz w:val="28"/>
          <w:szCs w:val="24"/>
        </w:rPr>
        <w:t>Atomic spectroscopies</w:t>
      </w:r>
    </w:p>
    <w:p w14:paraId="3246C803" w14:textId="77777777" w:rsidR="00F65E39" w:rsidRDefault="00F65E39" w:rsidP="009857D9">
      <w:pPr>
        <w:spacing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         4. Mass spectroscopy/separation</w:t>
      </w:r>
    </w:p>
    <w:p w14:paraId="3246C804" w14:textId="77777777" w:rsidR="00061C08" w:rsidRDefault="00515973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LAB VISIT</w:t>
      </w:r>
    </w:p>
    <w:p w14:paraId="3246C805" w14:textId="77777777" w:rsidR="00061C08" w:rsidRPr="00061C08" w:rsidRDefault="00061C08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RECITATIONS</w:t>
      </w:r>
    </w:p>
    <w:p w14:paraId="3246C806" w14:textId="77777777" w:rsidR="00F65E39" w:rsidRPr="00B12473" w:rsidRDefault="007D1C8D" w:rsidP="00FB7D33">
      <w:pPr>
        <w:spacing w:after="100" w:afterAutospacing="1" w:line="240" w:lineRule="auto"/>
        <w:ind w:left="4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4</w:t>
      </w:r>
      <w:r w:rsidR="00FB7D33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. Equilibrium based methods</w:t>
      </w:r>
      <w:r w:rsidR="00F65E39" w:rsidRPr="00F65E39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 xml:space="preserve"> </w:t>
      </w:r>
      <w:r w:rsidR="00F65E39" w:rsidRPr="00B12473">
        <w:rPr>
          <w:rFonts w:ascii="Comic Sans MS" w:eastAsia="Times New Roman" w:hAnsi="Comic Sans MS" w:cs="Times New Roman"/>
          <w:b/>
          <w:sz w:val="28"/>
          <w:szCs w:val="28"/>
        </w:rPr>
        <w:t>(C</w:t>
      </w:r>
      <w:r w:rsidR="00122D70" w:rsidRPr="00B12473">
        <w:rPr>
          <w:rFonts w:ascii="Comic Sans MS" w:eastAsia="Times New Roman" w:hAnsi="Comic Sans MS" w:cs="Times New Roman"/>
          <w:b/>
          <w:sz w:val="28"/>
          <w:szCs w:val="28"/>
        </w:rPr>
        <w:t>hapters 6</w:t>
      </w:r>
      <w:r w:rsidR="00F65E39" w:rsidRPr="00B12473">
        <w:rPr>
          <w:rFonts w:ascii="Comic Sans MS" w:eastAsia="Times New Roman" w:hAnsi="Comic Sans MS" w:cs="Times New Roman"/>
          <w:b/>
          <w:sz w:val="28"/>
          <w:szCs w:val="28"/>
        </w:rPr>
        <w:t>-13)</w:t>
      </w:r>
    </w:p>
    <w:p w14:paraId="3246C807" w14:textId="77777777" w:rsidR="00F65E39" w:rsidRPr="000A20F4" w:rsidRDefault="00F65E39" w:rsidP="009857D9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1. Introduction</w:t>
      </w:r>
      <w:r w:rsidR="000A20F4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–</w:t>
      </w:r>
      <w:proofErr w:type="spellStart"/>
      <w:r w:rsidR="000A20F4" w:rsidRPr="000A20F4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>Thermodinamics</w:t>
      </w:r>
      <w:proofErr w:type="spellEnd"/>
      <w:r w:rsidR="000A20F4" w:rsidRPr="000A20F4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 xml:space="preserve">, kinetics, </w:t>
      </w:r>
      <w:proofErr w:type="spellStart"/>
      <w:r w:rsidR="000A20F4" w:rsidRPr="000A20F4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>equillibrium</w:t>
      </w:r>
      <w:proofErr w:type="spellEnd"/>
    </w:p>
    <w:p w14:paraId="3246C808" w14:textId="77777777" w:rsidR="00F65E39" w:rsidRPr="00F65E39" w:rsidRDefault="00F65E39" w:rsidP="009857D9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2. Common ion effects (solubility)</w:t>
      </w:r>
    </w:p>
    <w:p w14:paraId="3246C809" w14:textId="77777777" w:rsidR="00F65E39" w:rsidRPr="00F65E39" w:rsidRDefault="00593D06" w:rsidP="009857D9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>3.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Acid/base</w:t>
      </w:r>
      <w:r w:rsidR="000A20F4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</w:t>
      </w:r>
    </w:p>
    <w:p w14:paraId="3246C80A" w14:textId="77777777" w:rsidR="00F65E39" w:rsidRPr="00F65E39" w:rsidRDefault="00F65E39" w:rsidP="000A20F4">
      <w:pPr>
        <w:spacing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1.</w:t>
      </w:r>
      <w:r w:rsidR="000A20F4">
        <w:rPr>
          <w:rFonts w:ascii="Comic Sans MS" w:eastAsia="Times New Roman" w:hAnsi="Comic Sans MS" w:cs="Times New Roman"/>
          <w:b/>
          <w:bCs/>
          <w:sz w:val="28"/>
          <w:szCs w:val="24"/>
        </w:rPr>
        <w:t>Water</w:t>
      </w:r>
      <w:proofErr w:type="gramEnd"/>
      <w:r w:rsidR="000A20F4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, 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Strong acids/bases</w:t>
      </w:r>
      <w:r w:rsidR="000A20F4">
        <w:rPr>
          <w:rFonts w:ascii="Times New Roman" w:eastAsia="Times New Roman" w:hAnsi="Times New Roman" w:cs="Times New Roman"/>
          <w:sz w:val="24"/>
          <w:szCs w:val="24"/>
        </w:rPr>
        <w:t xml:space="preserve"> ,  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Weak acids/bases</w:t>
      </w:r>
      <w:r w:rsidR="000A20F4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–</w:t>
      </w:r>
      <w:r w:rsidR="000A20F4" w:rsidRPr="000A20F4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>quantitative and qualitative aspects</w:t>
      </w:r>
    </w:p>
    <w:p w14:paraId="3246C80B" w14:textId="77777777" w:rsidR="00F65E39" w:rsidRPr="00F65E39" w:rsidRDefault="00593D06" w:rsidP="009857D9">
      <w:pPr>
        <w:spacing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28"/>
          <w:szCs w:val="24"/>
        </w:rPr>
        <w:t>2.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Polyprotic</w:t>
      </w:r>
      <w:proofErr w:type="gramEnd"/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acids/bases</w:t>
      </w:r>
      <w:r w:rsidR="002D3CEA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</w:t>
      </w:r>
      <w:r w:rsidR="002D3CEA" w:rsidRPr="002D3CEA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>– quantitative aspects</w:t>
      </w:r>
    </w:p>
    <w:p w14:paraId="3246C80C" w14:textId="77777777" w:rsidR="00F65E39" w:rsidRDefault="00593D06" w:rsidP="009857D9">
      <w:pPr>
        <w:spacing w:after="100" w:afterAutospacing="1" w:line="240" w:lineRule="auto"/>
        <w:ind w:left="1800"/>
        <w:rPr>
          <w:rFonts w:ascii="Comic Sans MS" w:eastAsia="Times New Roman" w:hAnsi="Comic Sans MS" w:cs="Times New Roman"/>
          <w:b/>
          <w:bCs/>
          <w:i/>
          <w:sz w:val="28"/>
          <w:szCs w:val="24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28"/>
          <w:szCs w:val="24"/>
        </w:rPr>
        <w:lastRenderedPageBreak/>
        <w:t>3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.Titrations</w:t>
      </w:r>
      <w:proofErr w:type="gramEnd"/>
      <w:r w:rsidR="002D3CEA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– </w:t>
      </w:r>
      <w:r w:rsidR="002D3CEA" w:rsidRPr="002D3CEA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>quantitative aspects</w:t>
      </w:r>
      <w:r w:rsidR="002D3CEA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 xml:space="preserve"> of all steps, </w:t>
      </w:r>
      <w:proofErr w:type="spellStart"/>
      <w:r w:rsidR="002D3CEA"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>polyprotic</w:t>
      </w:r>
      <w:proofErr w:type="spellEnd"/>
    </w:p>
    <w:p w14:paraId="3246C80D" w14:textId="77777777" w:rsidR="002D3CEA" w:rsidRPr="002D3CEA" w:rsidRDefault="002D3CEA" w:rsidP="009857D9">
      <w:pPr>
        <w:spacing w:after="100" w:afterAutospacing="1" w:line="240" w:lineRule="auto"/>
        <w:ind w:left="1800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>4.</w:t>
      </w:r>
      <w:r>
        <w:rPr>
          <w:rFonts w:ascii="Comic Sans MS" w:eastAsia="Times New Roman" w:hAnsi="Comic Sans MS" w:cs="Times New Roman"/>
          <w:b/>
          <w:bCs/>
          <w:i/>
          <w:sz w:val="28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8"/>
          <w:szCs w:val="24"/>
        </w:rPr>
        <w:t>Buffers</w:t>
      </w:r>
    </w:p>
    <w:p w14:paraId="3246C80E" w14:textId="77777777" w:rsidR="00593D06" w:rsidRDefault="002D3CEA" w:rsidP="00593D06">
      <w:pPr>
        <w:spacing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         </w:t>
      </w:r>
      <w:r w:rsidR="00593D06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</w:t>
      </w:r>
      <w:r w:rsidR="00E95E40">
        <w:rPr>
          <w:rFonts w:ascii="Comic Sans MS" w:eastAsia="Times New Roman" w:hAnsi="Comic Sans MS" w:cs="Times New Roman"/>
          <w:b/>
          <w:bCs/>
          <w:sz w:val="28"/>
          <w:szCs w:val="24"/>
        </w:rPr>
        <w:t>5</w:t>
      </w:r>
      <w:r w:rsidR="00593D06">
        <w:rPr>
          <w:rFonts w:ascii="Comic Sans MS" w:eastAsia="Times New Roman" w:hAnsi="Comic Sans MS" w:cs="Times New Roman"/>
          <w:b/>
          <w:bCs/>
          <w:sz w:val="28"/>
          <w:szCs w:val="24"/>
        </w:rPr>
        <w:t>. Activity, charge and mass balance</w:t>
      </w:r>
    </w:p>
    <w:p w14:paraId="3246C80F" w14:textId="77777777" w:rsidR="00593D06" w:rsidRDefault="00E95E40" w:rsidP="009857D9">
      <w:pPr>
        <w:spacing w:after="100" w:afterAutospacing="1" w:line="240" w:lineRule="auto"/>
        <w:ind w:left="1800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>6</w:t>
      </w:r>
      <w:r w:rsidR="00593D06">
        <w:rPr>
          <w:rFonts w:ascii="Comic Sans MS" w:eastAsia="Times New Roman" w:hAnsi="Comic Sans MS" w:cs="Times New Roman"/>
          <w:b/>
          <w:bCs/>
          <w:sz w:val="28"/>
          <w:szCs w:val="24"/>
        </w:rPr>
        <w:t>.</w:t>
      </w: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Applications and examples</w:t>
      </w:r>
    </w:p>
    <w:p w14:paraId="3246C810" w14:textId="77777777" w:rsidR="00061C08" w:rsidRDefault="00515973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LAB VISIT</w:t>
      </w:r>
    </w:p>
    <w:p w14:paraId="3246C811" w14:textId="77777777" w:rsidR="00061C08" w:rsidRDefault="00061C08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RECITATIONS</w:t>
      </w:r>
    </w:p>
    <w:p w14:paraId="3246C812" w14:textId="77777777" w:rsidR="00CF6D60" w:rsidRPr="00CF6D60" w:rsidRDefault="00CF6D60" w:rsidP="00CF6D60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i/>
          <w:color w:val="FF0000"/>
          <w:sz w:val="28"/>
          <w:szCs w:val="28"/>
        </w:rPr>
        <w:t>EXAM 2</w:t>
      </w:r>
    </w:p>
    <w:p w14:paraId="3246C813" w14:textId="77777777" w:rsidR="00F65E39" w:rsidRPr="00B92C98" w:rsidRDefault="007D1C8D" w:rsidP="009857D9">
      <w:pPr>
        <w:spacing w:after="100" w:afterAutospacing="1" w:line="240" w:lineRule="auto"/>
        <w:ind w:left="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5</w:t>
      </w:r>
      <w:r w:rsidR="00F65E39" w:rsidRPr="00F65E39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. Analyti</w:t>
      </w:r>
      <w:r w:rsidR="00B92C98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cal Separations, Chromatography</w:t>
      </w:r>
      <w:r w:rsidR="00F65E39" w:rsidRPr="00F65E39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 xml:space="preserve">    </w:t>
      </w:r>
      <w:r w:rsidR="00F30E3E" w:rsidRPr="00B92C98">
        <w:rPr>
          <w:rFonts w:ascii="Comic Sans MS" w:eastAsia="Times New Roman" w:hAnsi="Comic Sans MS" w:cs="Times New Roman"/>
          <w:b/>
          <w:bCs/>
          <w:sz w:val="28"/>
          <w:szCs w:val="24"/>
        </w:rPr>
        <w:t>(Chapters 22</w:t>
      </w:r>
      <w:r w:rsidR="00E67309">
        <w:rPr>
          <w:rFonts w:ascii="Comic Sans MS" w:eastAsia="Times New Roman" w:hAnsi="Comic Sans MS" w:cs="Times New Roman"/>
          <w:b/>
          <w:bCs/>
          <w:sz w:val="28"/>
          <w:szCs w:val="24"/>
        </w:rPr>
        <w:t>-25</w:t>
      </w:r>
      <w:r w:rsidR="00F65E39" w:rsidRPr="00B92C98">
        <w:rPr>
          <w:rFonts w:ascii="Comic Sans MS" w:eastAsia="Times New Roman" w:hAnsi="Comic Sans MS" w:cs="Times New Roman"/>
          <w:b/>
          <w:bCs/>
          <w:sz w:val="28"/>
          <w:szCs w:val="24"/>
        </w:rPr>
        <w:t>)</w:t>
      </w:r>
    </w:p>
    <w:p w14:paraId="3246C814" w14:textId="77777777" w:rsidR="00F65E39" w:rsidRDefault="00F65E39" w:rsidP="009857D9">
      <w:pPr>
        <w:spacing w:after="100" w:afterAutospacing="1" w:line="240" w:lineRule="auto"/>
        <w:ind w:left="1080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1. Introduction</w:t>
      </w:r>
      <w:r w:rsidR="007B559C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(precipitation, distillation, solvent extraction, chelators</w:t>
      </w:r>
      <w:proofErr w:type="gramStart"/>
      <w:r w:rsidR="007B559C">
        <w:rPr>
          <w:rFonts w:ascii="Comic Sans MS" w:eastAsia="Times New Roman" w:hAnsi="Comic Sans MS" w:cs="Times New Roman"/>
          <w:b/>
          <w:bCs/>
          <w:sz w:val="28"/>
          <w:szCs w:val="24"/>
        </w:rPr>
        <w:t>..)</w:t>
      </w:r>
      <w:proofErr w:type="gramEnd"/>
    </w:p>
    <w:p w14:paraId="3246C815" w14:textId="63D6674F" w:rsidR="007B559C" w:rsidRPr="00F65E39" w:rsidRDefault="007B559C" w:rsidP="009857D9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2. Basic </w:t>
      </w:r>
      <w:r w:rsidR="00437709">
        <w:rPr>
          <w:rFonts w:ascii="Comic Sans MS" w:eastAsia="Times New Roman" w:hAnsi="Comic Sans MS" w:cs="Times New Roman"/>
          <w:b/>
          <w:bCs/>
          <w:sz w:val="28"/>
          <w:szCs w:val="24"/>
        </w:rPr>
        <w:t>principles</w:t>
      </w: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of chromatography (plates, rates,</w:t>
      </w:r>
      <w:r w:rsidR="0043770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8"/>
          <w:szCs w:val="24"/>
        </w:rPr>
        <w:t>resolutions)</w:t>
      </w:r>
    </w:p>
    <w:p w14:paraId="3246C816" w14:textId="77777777" w:rsidR="00F65E39" w:rsidRPr="00F65E39" w:rsidRDefault="007B559C" w:rsidP="009857D9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     3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. Gas Chromatography</w:t>
      </w:r>
      <w:r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 </w:t>
      </w:r>
    </w:p>
    <w:p w14:paraId="3246C817" w14:textId="77777777" w:rsidR="00F65E39" w:rsidRPr="00F65E39" w:rsidRDefault="007B559C" w:rsidP="009857D9">
      <w:pPr>
        <w:spacing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8"/>
          <w:szCs w:val="24"/>
        </w:rPr>
        <w:t>4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. Liquid Chromatography</w:t>
      </w:r>
    </w:p>
    <w:p w14:paraId="3246C818" w14:textId="77777777" w:rsidR="00F65E39" w:rsidRDefault="007B559C" w:rsidP="009857D9">
      <w:pPr>
        <w:tabs>
          <w:tab w:val="num" w:pos="1515"/>
        </w:tabs>
        <w:spacing w:after="100" w:afterAutospacing="1" w:line="240" w:lineRule="auto"/>
        <w:ind w:left="1515" w:hanging="360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>
        <w:rPr>
          <w:rFonts w:ascii="Comic Sans MS" w:eastAsia="Comic Sans MS" w:hAnsi="Comic Sans MS" w:cs="Comic Sans MS"/>
          <w:b/>
          <w:bCs/>
          <w:sz w:val="28"/>
          <w:szCs w:val="24"/>
        </w:rPr>
        <w:t>5</w:t>
      </w:r>
      <w:r w:rsidR="00F65E39"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.</w:t>
      </w:r>
      <w:r w:rsidR="00F65E39"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 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Electrophoresis (</w:t>
      </w:r>
      <w:r w:rsidR="00B92C98">
        <w:rPr>
          <w:rFonts w:ascii="Comic Sans MS" w:eastAsia="Times New Roman" w:hAnsi="Comic Sans MS" w:cs="Times New Roman"/>
          <w:b/>
          <w:bCs/>
          <w:sz w:val="28"/>
          <w:szCs w:val="24"/>
        </w:rPr>
        <w:t>introduction</w:t>
      </w:r>
      <w:r w:rsidR="00F65E39"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)</w:t>
      </w:r>
    </w:p>
    <w:p w14:paraId="3246C819" w14:textId="77777777" w:rsidR="00061C08" w:rsidRDefault="00515973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LAB VISIT</w:t>
      </w:r>
    </w:p>
    <w:p w14:paraId="3246C81A" w14:textId="77777777" w:rsidR="00061C08" w:rsidRPr="00061C08" w:rsidRDefault="00061C08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RECITATIONS</w:t>
      </w:r>
    </w:p>
    <w:p w14:paraId="3246C81B" w14:textId="36245ADB" w:rsidR="00F65E39" w:rsidRPr="00E67309" w:rsidRDefault="00596D2F" w:rsidP="009857D9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2C98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 xml:space="preserve">5. </w:t>
      </w:r>
      <w:r w:rsidR="00437709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 xml:space="preserve">(Short) </w:t>
      </w:r>
      <w:bookmarkStart w:id="0" w:name="_GoBack"/>
      <w:bookmarkEnd w:id="0"/>
      <w:r w:rsidR="00F65E39" w:rsidRPr="00B92C98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Electrochemistry</w:t>
      </w:r>
      <w:r w:rsidR="00B92C98" w:rsidRPr="00B92C98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:</w:t>
      </w:r>
      <w:r w:rsidR="00F65E39" w:rsidRPr="00B92C98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 xml:space="preserve">  </w:t>
      </w:r>
      <w:r w:rsidR="00F65E39" w:rsidRPr="00E67309">
        <w:rPr>
          <w:rFonts w:ascii="Comic Sans MS" w:eastAsia="Times New Roman" w:hAnsi="Comic Sans MS" w:cs="Times New Roman"/>
          <w:b/>
          <w:bCs/>
          <w:sz w:val="28"/>
          <w:szCs w:val="24"/>
        </w:rPr>
        <w:t>(Chapters 1</w:t>
      </w:r>
      <w:r w:rsidR="00122D70" w:rsidRPr="00E67309">
        <w:rPr>
          <w:rFonts w:ascii="Comic Sans MS" w:eastAsia="Times New Roman" w:hAnsi="Comic Sans MS" w:cs="Times New Roman"/>
          <w:b/>
          <w:bCs/>
          <w:sz w:val="28"/>
          <w:szCs w:val="24"/>
        </w:rPr>
        <w:t>3- 16</w:t>
      </w:r>
      <w:r w:rsidR="00F65E39" w:rsidRPr="00E67309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) </w:t>
      </w:r>
    </w:p>
    <w:p w14:paraId="3246C81C" w14:textId="77777777" w:rsidR="00F65E39" w:rsidRPr="00F65E39" w:rsidRDefault="00F65E39" w:rsidP="009857D9">
      <w:pPr>
        <w:tabs>
          <w:tab w:val="num" w:pos="1440"/>
        </w:tabs>
        <w:spacing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1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   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Introduction</w:t>
      </w:r>
    </w:p>
    <w:p w14:paraId="3246C81D" w14:textId="77777777" w:rsidR="00F65E39" w:rsidRPr="00F65E39" w:rsidRDefault="00F65E39" w:rsidP="009857D9">
      <w:pPr>
        <w:tabs>
          <w:tab w:val="num" w:pos="1440"/>
        </w:tabs>
        <w:spacing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2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   </w:t>
      </w:r>
      <w:r w:rsidR="00825AC4">
        <w:rPr>
          <w:rFonts w:ascii="Comic Sans MS" w:eastAsia="Times New Roman" w:hAnsi="Comic Sans MS" w:cs="Times New Roman"/>
          <w:b/>
          <w:bCs/>
          <w:sz w:val="28"/>
          <w:szCs w:val="24"/>
        </w:rPr>
        <w:t xml:space="preserve">Electrodes and </w:t>
      </w:r>
      <w:proofErr w:type="spellStart"/>
      <w:r w:rsidR="00825AC4">
        <w:rPr>
          <w:rFonts w:ascii="Comic Sans MS" w:eastAsia="Times New Roman" w:hAnsi="Comic Sans MS" w:cs="Times New Roman"/>
          <w:b/>
          <w:bCs/>
          <w:sz w:val="28"/>
          <w:szCs w:val="24"/>
        </w:rPr>
        <w:t>potentiometry</w:t>
      </w:r>
      <w:proofErr w:type="spellEnd"/>
    </w:p>
    <w:p w14:paraId="3246C81E" w14:textId="77777777" w:rsidR="00F65E39" w:rsidRPr="00F65E39" w:rsidRDefault="00F65E39" w:rsidP="009857D9">
      <w:pPr>
        <w:tabs>
          <w:tab w:val="num" w:pos="1440"/>
        </w:tabs>
        <w:spacing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t>3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   </w:t>
      </w:r>
      <w:r w:rsidR="00825AC4">
        <w:rPr>
          <w:rFonts w:ascii="Comic Sans MS" w:eastAsia="Times New Roman" w:hAnsi="Comic Sans MS" w:cs="Times New Roman"/>
          <w:b/>
          <w:bCs/>
          <w:sz w:val="28"/>
          <w:szCs w:val="24"/>
        </w:rPr>
        <w:t>Redox titration</w:t>
      </w:r>
    </w:p>
    <w:p w14:paraId="3246C81F" w14:textId="77777777" w:rsidR="00061C08" w:rsidRPr="00061C08" w:rsidRDefault="00F65E39" w:rsidP="00061C08">
      <w:pPr>
        <w:tabs>
          <w:tab w:val="num" w:pos="1440"/>
        </w:tabs>
        <w:spacing w:after="100" w:afterAutospacing="1" w:line="240" w:lineRule="auto"/>
        <w:ind w:left="1440" w:hanging="360"/>
        <w:rPr>
          <w:rFonts w:ascii="Comic Sans MS" w:eastAsia="Times New Roman" w:hAnsi="Comic Sans MS" w:cs="Times New Roman"/>
          <w:sz w:val="28"/>
          <w:szCs w:val="28"/>
        </w:rPr>
      </w:pPr>
      <w:r w:rsidRPr="00F65E39">
        <w:rPr>
          <w:rFonts w:ascii="Comic Sans MS" w:eastAsia="Comic Sans MS" w:hAnsi="Comic Sans MS" w:cs="Comic Sans MS"/>
          <w:b/>
          <w:bCs/>
          <w:sz w:val="28"/>
          <w:szCs w:val="24"/>
        </w:rPr>
        <w:lastRenderedPageBreak/>
        <w:t>4</w:t>
      </w:r>
      <w:r w:rsidRPr="00F65E39">
        <w:rPr>
          <w:rFonts w:ascii="Times New Roman" w:eastAsia="Comic Sans MS" w:hAnsi="Times New Roman" w:cs="Times New Roman"/>
          <w:b/>
          <w:bCs/>
          <w:sz w:val="14"/>
          <w:szCs w:val="14"/>
        </w:rPr>
        <w:t xml:space="preserve">   </w:t>
      </w:r>
      <w:r w:rsidR="00825AC4">
        <w:rPr>
          <w:rFonts w:ascii="Comic Sans MS" w:eastAsia="Times New Roman" w:hAnsi="Comic Sans MS" w:cs="Times New Roman"/>
          <w:b/>
          <w:bCs/>
          <w:sz w:val="28"/>
          <w:szCs w:val="24"/>
        </w:rPr>
        <w:t>Electroanalytical techniques</w:t>
      </w: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 </w:t>
      </w:r>
      <w:r w:rsidR="00061C08" w:rsidRPr="00061C08">
        <w:rPr>
          <w:rFonts w:ascii="Comic Sans MS" w:eastAsia="Times New Roman" w:hAnsi="Comic Sans MS" w:cs="Times New Roman"/>
          <w:sz w:val="28"/>
          <w:szCs w:val="28"/>
        </w:rPr>
        <w:t>(introduction)</w:t>
      </w:r>
      <w:r w:rsidRPr="00061C08">
        <w:rPr>
          <w:rFonts w:ascii="Comic Sans MS" w:eastAsia="Times New Roman" w:hAnsi="Comic Sans MS" w:cs="Times New Roman"/>
          <w:sz w:val="28"/>
          <w:szCs w:val="28"/>
        </w:rPr>
        <w:t xml:space="preserve"> </w:t>
      </w:r>
    </w:p>
    <w:p w14:paraId="55B4452A" w14:textId="77777777" w:rsidR="00437709" w:rsidRDefault="00437709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7FCE5198" w14:textId="16C8F80D" w:rsidR="00437709" w:rsidRDefault="00437709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6</w:t>
      </w:r>
      <w:r w:rsidRPr="00B92C98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 xml:space="preserve">. </w:t>
      </w: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Advanced methods</w:t>
      </w:r>
      <w:r w:rsidRPr="00B92C98"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 xml:space="preserve">:  </w:t>
      </w:r>
      <w:r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</w:rPr>
        <w:t>TBA</w:t>
      </w:r>
    </w:p>
    <w:p w14:paraId="291D1F4B" w14:textId="77777777" w:rsidR="00437709" w:rsidRDefault="00437709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14:paraId="3246C820" w14:textId="77777777" w:rsidR="00061C08" w:rsidRPr="000A3463" w:rsidRDefault="00061C08" w:rsidP="00061C08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>
        <w:rPr>
          <w:rFonts w:ascii="Comic Sans MS" w:eastAsia="Times New Roman" w:hAnsi="Comic Sans MS" w:cs="Times New Roman"/>
          <w:b/>
          <w:sz w:val="28"/>
          <w:szCs w:val="28"/>
        </w:rPr>
        <w:t>RECITATIONS</w:t>
      </w:r>
    </w:p>
    <w:p w14:paraId="3246C821" w14:textId="77777777" w:rsidR="00CF6D60" w:rsidRPr="00CF6D60" w:rsidRDefault="00CF6D60" w:rsidP="00CF6D60">
      <w:pPr>
        <w:pStyle w:val="ListParagraph"/>
        <w:tabs>
          <w:tab w:val="num" w:pos="780"/>
        </w:tabs>
        <w:spacing w:after="100" w:afterAutospacing="1" w:line="240" w:lineRule="auto"/>
        <w:rPr>
          <w:rFonts w:ascii="Comic Sans MS" w:eastAsia="Times New Roman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i/>
          <w:color w:val="FF0000"/>
          <w:sz w:val="28"/>
          <w:szCs w:val="28"/>
        </w:rPr>
        <w:t>EXAM 3   - FINAL EXAM</w:t>
      </w:r>
    </w:p>
    <w:p w14:paraId="3246C822" w14:textId="77777777" w:rsidR="00F65E39" w:rsidRPr="00F65E39" w:rsidRDefault="00F65E39" w:rsidP="00B92C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6C823" w14:textId="77777777" w:rsidR="00F65E39" w:rsidRPr="00F65E39" w:rsidRDefault="00F65E39" w:rsidP="009857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 </w:t>
      </w:r>
    </w:p>
    <w:p w14:paraId="3246C824" w14:textId="77777777" w:rsidR="00F65E39" w:rsidRPr="00F65E39" w:rsidRDefault="00F65E39" w:rsidP="009857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Comic Sans MS" w:eastAsia="Times New Roman" w:hAnsi="Comic Sans MS" w:cs="Times New Roman"/>
          <w:b/>
          <w:bCs/>
          <w:sz w:val="28"/>
          <w:szCs w:val="24"/>
        </w:rPr>
        <w:t> </w:t>
      </w:r>
    </w:p>
    <w:p w14:paraId="3246C825" w14:textId="77777777" w:rsidR="00F65E39" w:rsidRPr="00F65E39" w:rsidRDefault="00F65E39" w:rsidP="009857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14:paraId="3246C826" w14:textId="77777777" w:rsidR="00F65E39" w:rsidRPr="00F65E39" w:rsidRDefault="00F65E39" w:rsidP="009857D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E39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</w:p>
    <w:p w14:paraId="3246C827" w14:textId="77777777" w:rsidR="007464CE" w:rsidRDefault="007464CE" w:rsidP="009857D9">
      <w:pPr>
        <w:spacing w:line="240" w:lineRule="auto"/>
      </w:pPr>
    </w:p>
    <w:sectPr w:rsidR="0074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D50"/>
    <w:multiLevelType w:val="hybridMultilevel"/>
    <w:tmpl w:val="220206D0"/>
    <w:lvl w:ilvl="0" w:tplc="9AD0B08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68B0FD0"/>
    <w:multiLevelType w:val="hybridMultilevel"/>
    <w:tmpl w:val="DB42FA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8108D"/>
    <w:multiLevelType w:val="hybridMultilevel"/>
    <w:tmpl w:val="5E207D5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39"/>
    <w:rsid w:val="00034127"/>
    <w:rsid w:val="000555BB"/>
    <w:rsid w:val="00061C08"/>
    <w:rsid w:val="000A20F4"/>
    <w:rsid w:val="000A3463"/>
    <w:rsid w:val="000B19B7"/>
    <w:rsid w:val="00122D70"/>
    <w:rsid w:val="002D3CEA"/>
    <w:rsid w:val="003139F5"/>
    <w:rsid w:val="00336B89"/>
    <w:rsid w:val="00437709"/>
    <w:rsid w:val="00453161"/>
    <w:rsid w:val="00515973"/>
    <w:rsid w:val="00574732"/>
    <w:rsid w:val="00593D06"/>
    <w:rsid w:val="00596D2F"/>
    <w:rsid w:val="00636F54"/>
    <w:rsid w:val="00650D7E"/>
    <w:rsid w:val="006B4252"/>
    <w:rsid w:val="007464CE"/>
    <w:rsid w:val="007909F9"/>
    <w:rsid w:val="007B559C"/>
    <w:rsid w:val="007D1C8D"/>
    <w:rsid w:val="00825AC4"/>
    <w:rsid w:val="00920FBA"/>
    <w:rsid w:val="009857D9"/>
    <w:rsid w:val="00A741B4"/>
    <w:rsid w:val="00A74B18"/>
    <w:rsid w:val="00B12473"/>
    <w:rsid w:val="00B424C3"/>
    <w:rsid w:val="00B92C98"/>
    <w:rsid w:val="00CF6D60"/>
    <w:rsid w:val="00E67309"/>
    <w:rsid w:val="00E95E40"/>
    <w:rsid w:val="00F01F49"/>
    <w:rsid w:val="00F17564"/>
    <w:rsid w:val="00F30E3E"/>
    <w:rsid w:val="00F65E39"/>
    <w:rsid w:val="00F71557"/>
    <w:rsid w:val="00FB7D33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C7E9"/>
  <w15:docId w15:val="{0A606123-B67B-4F2F-99C8-E19D1638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6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E39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F65E39"/>
  </w:style>
  <w:style w:type="character" w:customStyle="1" w:styleId="grame">
    <w:name w:val="grame"/>
    <w:basedOn w:val="DefaultParagraphFont"/>
    <w:rsid w:val="00F65E39"/>
  </w:style>
  <w:style w:type="paragraph" w:styleId="ListParagraph">
    <w:name w:val="List Paragraph"/>
    <w:basedOn w:val="Normal"/>
    <w:uiPriority w:val="34"/>
    <w:qFormat/>
    <w:rsid w:val="0059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intelliome</dc:creator>
  <cp:lastModifiedBy>Kresimir Rupnik</cp:lastModifiedBy>
  <cp:revision>3</cp:revision>
  <dcterms:created xsi:type="dcterms:W3CDTF">2012-05-18T15:02:00Z</dcterms:created>
  <dcterms:modified xsi:type="dcterms:W3CDTF">2017-06-05T15:46:00Z</dcterms:modified>
</cp:coreProperties>
</file>